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13" w:rsidRPr="00024C5D" w:rsidRDefault="006C3D51" w:rsidP="00F62A13">
      <w:pPr>
        <w:jc w:val="center"/>
        <w:outlineLvl w:val="0"/>
        <w:rPr>
          <w:rFonts w:ascii="Arial" w:hAnsi="Arial"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4C5D">
        <w:rPr>
          <w:rFonts w:ascii="Arial" w:hAnsi="Arial"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BA13C4" w:rsidRPr="00024C5D">
        <w:rPr>
          <w:rFonts w:ascii="Arial" w:hAnsi="Arial"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Let’s Talk Antimicrobial </w:t>
      </w:r>
      <w:r w:rsidR="008D7635" w:rsidRPr="00024C5D">
        <w:rPr>
          <w:rFonts w:ascii="Arial" w:hAnsi="Arial"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Resistance, </w:t>
      </w:r>
      <w:r w:rsidR="00BA13C4" w:rsidRPr="00024C5D">
        <w:rPr>
          <w:rFonts w:ascii="Arial" w:hAnsi="Arial"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Stewardship</w:t>
      </w:r>
      <w:r w:rsidR="008D7635" w:rsidRPr="00024C5D">
        <w:rPr>
          <w:rFonts w:ascii="Arial" w:hAnsi="Arial"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BA13C4" w:rsidRPr="00024C5D">
        <w:rPr>
          <w:rFonts w:ascii="Arial" w:hAnsi="Arial"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Susceptibility Testing</w:t>
      </w:r>
      <w:r w:rsidR="00047C63" w:rsidRPr="00024C5D">
        <w:rPr>
          <w:rFonts w:ascii="Arial" w:hAnsi="Arial"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  <w:r w:rsidR="005878D9" w:rsidRPr="00024C5D">
        <w:rPr>
          <w:rFonts w:ascii="Arial" w:hAnsi="Arial"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EA0358" w:rsidRPr="00EA0358" w:rsidRDefault="00EA0358" w:rsidP="00F62A13">
      <w:pPr>
        <w:jc w:val="center"/>
        <w:outlineLvl w:val="0"/>
        <w:rPr>
          <w:rFonts w:ascii="Arial" w:hAnsi="Arial" w:cs="Arial"/>
          <w:b/>
          <w:i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358">
        <w:rPr>
          <w:rFonts w:ascii="Arial" w:hAnsi="Arial" w:cs="Arial"/>
          <w:b/>
          <w:i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 WCLN Conference for Wisconsin Laboratory Professionals)</w:t>
      </w:r>
    </w:p>
    <w:p w:rsidR="00081B25" w:rsidRPr="00F62A13" w:rsidRDefault="005669D6" w:rsidP="00E13B99">
      <w:pPr>
        <w:jc w:val="center"/>
        <w:outlineLvl w:val="0"/>
        <w:rPr>
          <w:rFonts w:ascii="Arial" w:hAnsi="Arial" w:cs="Arial"/>
          <w:b/>
          <w:i/>
          <w:color w:val="C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69D6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</w:t>
      </w:r>
      <w:r w:rsidR="000C0D15" w:rsidRPr="005669D6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esday </w:t>
      </w:r>
      <w:r w:rsidR="002674EA" w:rsidRPr="005669D6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April </w:t>
      </w:r>
      <w:r w:rsidR="00BA13C4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F40C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202</w:t>
      </w:r>
      <w:r w:rsidR="00BA13C4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774DA3" w:rsidRPr="002E4916" w:rsidRDefault="008476EC" w:rsidP="002674EA">
      <w:pPr>
        <w:spacing w:before="240"/>
        <w:rPr>
          <w:rFonts w:ascii="Verdana" w:hAnsi="Verdana" w:cs="Arial"/>
          <w:b/>
          <w:color w:val="0000CC"/>
          <w:sz w:val="36"/>
          <w:szCs w:val="36"/>
        </w:rPr>
      </w:pPr>
      <w:r>
        <w:rPr>
          <w:rFonts w:ascii="Arial" w:hAnsi="Arial" w:cs="Arial"/>
          <w:i/>
          <w:noProof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5640475</wp:posOffset>
            </wp:positionH>
            <wp:positionV relativeFrom="paragraph">
              <wp:posOffset>99960</wp:posOffset>
            </wp:positionV>
            <wp:extent cx="1014984" cy="1572768"/>
            <wp:effectExtent l="19050" t="19050" r="13970" b="27940"/>
            <wp:wrapTight wrapText="left">
              <wp:wrapPolygon edited="0">
                <wp:start x="-406" y="-262"/>
                <wp:lineTo x="-406" y="21722"/>
                <wp:lineTo x="21492" y="21722"/>
                <wp:lineTo x="21492" y="-262"/>
                <wp:lineTo x="-406" y="-26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984" cy="1572768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4EA">
        <w:rPr>
          <w:rFonts w:ascii="Verdana" w:hAnsi="Verdana" w:cs="Arial"/>
          <w:b/>
          <w:color w:val="0000CC"/>
          <w:sz w:val="32"/>
          <w:szCs w:val="32"/>
        </w:rPr>
        <w:t xml:space="preserve">   </w:t>
      </w:r>
      <w:r w:rsidR="000F5BCF" w:rsidRPr="002E4916">
        <w:rPr>
          <w:rFonts w:ascii="Verdana" w:hAnsi="Verdana" w:cs="Arial"/>
          <w:b/>
          <w:color w:val="0000CC"/>
          <w:sz w:val="36"/>
          <w:szCs w:val="36"/>
        </w:rPr>
        <w:t>AGENDA</w:t>
      </w:r>
    </w:p>
    <w:p w:rsidR="000C04D3" w:rsidRPr="001B5DDF" w:rsidRDefault="00774DA3" w:rsidP="00EC51E5">
      <w:pPr>
        <w:spacing w:before="12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37420">
        <w:rPr>
          <w:rFonts w:ascii="Arial" w:hAnsi="Arial" w:cs="Arial"/>
          <w:sz w:val="28"/>
          <w:szCs w:val="28"/>
        </w:rPr>
        <w:t xml:space="preserve">   </w:t>
      </w:r>
      <w:r w:rsidR="001E3068">
        <w:rPr>
          <w:rFonts w:ascii="Arial" w:hAnsi="Arial" w:cs="Arial"/>
          <w:sz w:val="28"/>
          <w:szCs w:val="28"/>
        </w:rPr>
        <w:t xml:space="preserve"> </w:t>
      </w:r>
      <w:r w:rsidR="00F62A13">
        <w:rPr>
          <w:rFonts w:ascii="Arial" w:hAnsi="Arial" w:cs="Arial"/>
        </w:rPr>
        <w:t>7:45</w:t>
      </w:r>
      <w:r w:rsidR="00BC734B" w:rsidRPr="00EC51E5">
        <w:rPr>
          <w:rFonts w:ascii="Arial" w:hAnsi="Arial" w:cs="Arial"/>
        </w:rPr>
        <w:t xml:space="preserve"> AM</w:t>
      </w:r>
      <w:r w:rsidR="00182E1D">
        <w:rPr>
          <w:rFonts w:ascii="Arial" w:hAnsi="Arial" w:cs="Arial"/>
        </w:rPr>
        <w:t xml:space="preserve"> </w:t>
      </w:r>
      <w:r w:rsidR="00A37420">
        <w:rPr>
          <w:rFonts w:ascii="Arial" w:hAnsi="Arial" w:cs="Arial"/>
        </w:rPr>
        <w:t>-</w:t>
      </w:r>
      <w:r w:rsidR="00182E1D">
        <w:rPr>
          <w:rFonts w:ascii="Arial" w:hAnsi="Arial" w:cs="Arial"/>
        </w:rPr>
        <w:t xml:space="preserve"> </w:t>
      </w:r>
      <w:r w:rsidR="004E5B7D" w:rsidRPr="001B5DDF">
        <w:rPr>
          <w:rFonts w:ascii="Arial" w:hAnsi="Arial" w:cs="Arial"/>
          <w:b/>
        </w:rPr>
        <w:t>Check-in</w:t>
      </w:r>
      <w:r w:rsidR="000C04D3" w:rsidRPr="001B5DDF">
        <w:rPr>
          <w:rFonts w:ascii="Arial" w:hAnsi="Arial" w:cs="Arial"/>
          <w:b/>
        </w:rPr>
        <w:t xml:space="preserve"> and Refreshments</w:t>
      </w:r>
    </w:p>
    <w:p w:rsidR="000C04D3" w:rsidRPr="001B5DDF" w:rsidRDefault="000F6D2E" w:rsidP="00CD4E1B">
      <w:pPr>
        <w:spacing w:before="120"/>
        <w:rPr>
          <w:rFonts w:ascii="Arial" w:hAnsi="Arial" w:cs="Arial"/>
        </w:rPr>
      </w:pPr>
      <w:r w:rsidRPr="001B5DDF">
        <w:rPr>
          <w:rFonts w:ascii="Arial" w:hAnsi="Arial" w:cs="Arial"/>
        </w:rPr>
        <w:t xml:space="preserve"> </w:t>
      </w:r>
      <w:r w:rsidR="00A37420" w:rsidRPr="001B5DDF">
        <w:rPr>
          <w:rFonts w:ascii="Arial" w:hAnsi="Arial" w:cs="Arial"/>
        </w:rPr>
        <w:t xml:space="preserve">  </w:t>
      </w:r>
      <w:r w:rsidR="00CD4E1B" w:rsidRPr="001B5DDF">
        <w:rPr>
          <w:rFonts w:ascii="Arial" w:hAnsi="Arial" w:cs="Arial"/>
        </w:rPr>
        <w:t xml:space="preserve"> </w:t>
      </w:r>
      <w:r w:rsidR="001E3068" w:rsidRPr="001B5DDF">
        <w:rPr>
          <w:rFonts w:ascii="Arial" w:hAnsi="Arial" w:cs="Arial"/>
        </w:rPr>
        <w:t xml:space="preserve">  </w:t>
      </w:r>
      <w:r w:rsidR="000C04D3" w:rsidRPr="001B5DDF">
        <w:rPr>
          <w:rFonts w:ascii="Arial" w:hAnsi="Arial" w:cs="Arial"/>
        </w:rPr>
        <w:t>8:</w:t>
      </w:r>
      <w:r w:rsidR="00BD4582" w:rsidRPr="001B5DDF">
        <w:rPr>
          <w:rFonts w:ascii="Arial" w:hAnsi="Arial" w:cs="Arial"/>
        </w:rPr>
        <w:t>1</w:t>
      </w:r>
      <w:r w:rsidR="00F8537F">
        <w:rPr>
          <w:rFonts w:ascii="Arial" w:hAnsi="Arial" w:cs="Arial"/>
        </w:rPr>
        <w:t>0</w:t>
      </w:r>
      <w:r w:rsidR="00CD4E1B" w:rsidRPr="001B5DDF">
        <w:rPr>
          <w:rFonts w:ascii="Arial" w:hAnsi="Arial" w:cs="Arial"/>
        </w:rPr>
        <w:t xml:space="preserve"> </w:t>
      </w:r>
      <w:r w:rsidR="000C04D3" w:rsidRPr="001B5DDF">
        <w:rPr>
          <w:rFonts w:ascii="Arial" w:hAnsi="Arial" w:cs="Arial"/>
        </w:rPr>
        <w:t>AM</w:t>
      </w:r>
      <w:r w:rsidR="00176FF1" w:rsidRPr="001B5DDF">
        <w:rPr>
          <w:rFonts w:ascii="Arial" w:hAnsi="Arial" w:cs="Arial"/>
        </w:rPr>
        <w:t xml:space="preserve"> </w:t>
      </w:r>
      <w:r w:rsidR="00463BFE" w:rsidRPr="001B5DDF">
        <w:rPr>
          <w:rFonts w:ascii="Arial" w:hAnsi="Arial" w:cs="Arial"/>
        </w:rPr>
        <w:t xml:space="preserve">- </w:t>
      </w:r>
      <w:r w:rsidR="00081B25" w:rsidRPr="001B5DDF">
        <w:rPr>
          <w:rFonts w:ascii="Arial" w:hAnsi="Arial" w:cs="Arial"/>
          <w:b/>
        </w:rPr>
        <w:t>Welcome</w:t>
      </w:r>
      <w:r w:rsidR="00EA0358" w:rsidRPr="001B5DDF">
        <w:rPr>
          <w:rFonts w:ascii="Arial" w:hAnsi="Arial" w:cs="Arial"/>
          <w:b/>
        </w:rPr>
        <w:t>,</w:t>
      </w:r>
      <w:r w:rsidR="007C5818" w:rsidRPr="001B5DDF">
        <w:rPr>
          <w:rFonts w:ascii="Arial" w:hAnsi="Arial" w:cs="Arial"/>
          <w:b/>
        </w:rPr>
        <w:t xml:space="preserve"> Introductions</w:t>
      </w:r>
      <w:r w:rsidR="00EA0358" w:rsidRPr="001B5DDF">
        <w:rPr>
          <w:rFonts w:ascii="Arial" w:hAnsi="Arial" w:cs="Arial"/>
          <w:b/>
        </w:rPr>
        <w:t>, and Overview</w:t>
      </w:r>
    </w:p>
    <w:p w:rsidR="00516CE7" w:rsidRPr="001B5DDF" w:rsidRDefault="00BA13C4" w:rsidP="001B5DDF">
      <w:pPr>
        <w:numPr>
          <w:ilvl w:val="0"/>
          <w:numId w:val="1"/>
        </w:numPr>
        <w:spacing w:before="40"/>
        <w:rPr>
          <w:rFonts w:ascii="Arial" w:hAnsi="Arial" w:cs="Arial"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Austin Fox</w:t>
      </w:r>
      <w:r w:rsidR="000C0D15"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075305" w:rsidRPr="001B5DDF" w:rsidRDefault="00BD4582" w:rsidP="00075305">
      <w:pPr>
        <w:spacing w:before="120"/>
        <w:rPr>
          <w:rFonts w:ascii="Arial" w:hAnsi="Arial" w:cs="Arial"/>
          <w:b/>
        </w:rPr>
      </w:pPr>
      <w:r w:rsidRPr="001B5DDF">
        <w:rPr>
          <w:rFonts w:ascii="Arial" w:hAnsi="Arial" w:cs="Arial"/>
        </w:rPr>
        <w:t xml:space="preserve">    </w:t>
      </w:r>
      <w:r w:rsidR="003A24CF" w:rsidRPr="001B5DDF">
        <w:rPr>
          <w:rFonts w:ascii="Arial" w:hAnsi="Arial" w:cs="Arial"/>
        </w:rPr>
        <w:t xml:space="preserve"> </w:t>
      </w:r>
      <w:r w:rsidR="001E3068" w:rsidRPr="001B5DDF">
        <w:rPr>
          <w:rFonts w:ascii="Arial" w:hAnsi="Arial" w:cs="Arial"/>
        </w:rPr>
        <w:t xml:space="preserve"> </w:t>
      </w:r>
      <w:r w:rsidR="00075305">
        <w:rPr>
          <w:rFonts w:ascii="Arial" w:hAnsi="Arial" w:cs="Arial"/>
        </w:rPr>
        <w:t>8:20</w:t>
      </w:r>
      <w:r w:rsidR="00075305" w:rsidRPr="001B5DDF">
        <w:rPr>
          <w:rFonts w:ascii="Arial" w:hAnsi="Arial" w:cs="Arial"/>
        </w:rPr>
        <w:t xml:space="preserve"> AM – </w:t>
      </w:r>
      <w:r w:rsidR="00075305" w:rsidRPr="001B5DDF">
        <w:rPr>
          <w:rFonts w:ascii="Arial" w:hAnsi="Arial" w:cs="Arial"/>
          <w:b/>
        </w:rPr>
        <w:t>Presentation of</w:t>
      </w:r>
      <w:r w:rsidR="00075305" w:rsidRPr="001B5DDF">
        <w:rPr>
          <w:rFonts w:ascii="Arial" w:hAnsi="Arial" w:cs="Arial"/>
        </w:rPr>
        <w:t xml:space="preserve"> </w:t>
      </w:r>
      <w:r w:rsidR="00075305" w:rsidRPr="001B5DDF">
        <w:rPr>
          <w:rFonts w:ascii="Arial" w:hAnsi="Arial" w:cs="Arial"/>
          <w:b/>
        </w:rPr>
        <w:t>Peter A. Shult Award</w:t>
      </w:r>
    </w:p>
    <w:p w:rsidR="00075305" w:rsidRPr="001B5DDF" w:rsidRDefault="00075305" w:rsidP="00075305">
      <w:pPr>
        <w:pStyle w:val="ListParagraph"/>
        <w:numPr>
          <w:ilvl w:val="0"/>
          <w:numId w:val="1"/>
        </w:numPr>
        <w:spacing w:before="40"/>
        <w:outlineLvl w:val="0"/>
        <w:rPr>
          <w:rFonts w:ascii="Arial" w:hAnsi="Arial" w:cs="Arial"/>
        </w:rPr>
      </w:pPr>
      <w:r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LabTAG</w:t>
      </w:r>
    </w:p>
    <w:p w:rsidR="007C5818" w:rsidRPr="001B5DDF" w:rsidRDefault="00075305" w:rsidP="00075305">
      <w:pPr>
        <w:spacing w:before="120"/>
        <w:ind w:left="1512" w:hanging="151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8742BB" w:rsidRPr="001B5DDF">
        <w:rPr>
          <w:rFonts w:ascii="Arial" w:hAnsi="Arial" w:cs="Arial"/>
        </w:rPr>
        <w:t>8:</w:t>
      </w:r>
      <w:r>
        <w:rPr>
          <w:rFonts w:ascii="Arial" w:hAnsi="Arial" w:cs="Arial"/>
        </w:rPr>
        <w:t>3</w:t>
      </w:r>
      <w:r w:rsidR="008742BB" w:rsidRPr="001B5DDF">
        <w:rPr>
          <w:rFonts w:ascii="Arial" w:hAnsi="Arial" w:cs="Arial"/>
        </w:rPr>
        <w:t>0</w:t>
      </w:r>
      <w:r w:rsidR="007C5818" w:rsidRPr="001B5DDF">
        <w:rPr>
          <w:rFonts w:ascii="Arial" w:hAnsi="Arial" w:cs="Arial"/>
        </w:rPr>
        <w:t xml:space="preserve"> AM </w:t>
      </w:r>
      <w:r w:rsidR="00772F47" w:rsidRPr="001B5DDF">
        <w:rPr>
          <w:rFonts w:ascii="Arial" w:hAnsi="Arial" w:cs="Arial"/>
        </w:rPr>
        <w:t xml:space="preserve">- </w:t>
      </w:r>
      <w:r w:rsidR="00772F47" w:rsidRPr="001B5DDF">
        <w:rPr>
          <w:rFonts w:ascii="Arial" w:hAnsi="Arial" w:cs="Arial"/>
          <w:b/>
        </w:rPr>
        <w:t>Keynote: Reconciling Validation of Mandatory CAP Requirement for Implementation of CLSI Approved Breakpoints against FDA LDT Regulations</w:t>
      </w:r>
    </w:p>
    <w:p w:rsidR="00024C5D" w:rsidRPr="00024C5D" w:rsidRDefault="00772F47" w:rsidP="00564E4D">
      <w:pPr>
        <w:pStyle w:val="ListParagraph"/>
        <w:numPr>
          <w:ilvl w:val="0"/>
          <w:numId w:val="1"/>
        </w:numPr>
        <w:spacing w:before="40"/>
        <w:rPr>
          <w:rFonts w:ascii="Arial" w:hAnsi="Arial" w:cs="Arial"/>
        </w:rPr>
      </w:pPr>
      <w:r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Virginia Pierce</w:t>
      </w:r>
    </w:p>
    <w:p w:rsidR="00024C5D" w:rsidRPr="001B5DDF" w:rsidRDefault="00024C5D" w:rsidP="00024C5D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9:20</w:t>
      </w:r>
      <w:r w:rsidRPr="001B5DDF">
        <w:rPr>
          <w:rFonts w:ascii="Arial" w:hAnsi="Arial" w:cs="Arial"/>
        </w:rPr>
        <w:t xml:space="preserve"> AM – </w:t>
      </w:r>
      <w:r w:rsidRPr="001B5DDF">
        <w:rPr>
          <w:rFonts w:ascii="Arial" w:hAnsi="Arial" w:cs="Arial"/>
          <w:b/>
        </w:rPr>
        <w:t>Dealing with Genotypic/Phenotypic AST Discrepancies</w:t>
      </w:r>
    </w:p>
    <w:p w:rsidR="00024C5D" w:rsidRPr="001B5DDF" w:rsidRDefault="00024C5D" w:rsidP="00024C5D">
      <w:pPr>
        <w:pStyle w:val="ListParagraph"/>
        <w:numPr>
          <w:ilvl w:val="0"/>
          <w:numId w:val="1"/>
        </w:numPr>
        <w:spacing w:before="40"/>
        <w:outlineLvl w:val="0"/>
        <w:rPr>
          <w:rFonts w:ascii="Arial" w:hAnsi="Arial" w:cs="Arial"/>
        </w:rPr>
      </w:pPr>
      <w:r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Rachael Liesman</w:t>
      </w:r>
    </w:p>
    <w:p w:rsidR="007C5818" w:rsidRPr="00024C5D" w:rsidRDefault="00024C5D" w:rsidP="00024C5D">
      <w:pPr>
        <w:spacing w:before="40"/>
        <w:rPr>
          <w:rFonts w:ascii="Arial" w:hAnsi="Arial" w:cs="Arial"/>
        </w:rPr>
      </w:pPr>
      <w:r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1B5DDF">
        <w:rPr>
          <w:rFonts w:ascii="Arial" w:hAnsi="Arial" w:cs="Arial"/>
        </w:rPr>
        <w:t>10:</w:t>
      </w:r>
      <w:r>
        <w:rPr>
          <w:rFonts w:ascii="Arial" w:hAnsi="Arial" w:cs="Arial"/>
        </w:rPr>
        <w:t xml:space="preserve"> 05</w:t>
      </w:r>
      <w:r w:rsidRPr="001B5DDF">
        <w:rPr>
          <w:rFonts w:ascii="Arial" w:hAnsi="Arial" w:cs="Arial"/>
        </w:rPr>
        <w:t xml:space="preserve"> AM - </w:t>
      </w:r>
      <w:r w:rsidRPr="001B5DDF">
        <w:rPr>
          <w:rFonts w:ascii="Arial" w:hAnsi="Arial" w:cs="Arial"/>
          <w:b/>
        </w:rPr>
        <w:t>Break</w:t>
      </w:r>
      <w:r w:rsidR="002756DF" w:rsidRPr="00024C5D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756DF" w:rsidRPr="00024C5D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C5818" w:rsidRPr="001B5DDF" w:rsidRDefault="009E3B75" w:rsidP="008742BB">
      <w:pPr>
        <w:tabs>
          <w:tab w:val="left" w:pos="2160"/>
        </w:tabs>
        <w:spacing w:before="120"/>
        <w:ind w:left="1440" w:hanging="1440"/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5DDF">
        <w:rPr>
          <w:rFonts w:ascii="Arial" w:hAnsi="Arial" w:cs="Arial"/>
        </w:rPr>
        <w:t xml:space="preserve"> </w:t>
      </w:r>
      <w:r w:rsidR="00147D69" w:rsidRPr="001B5DDF">
        <w:rPr>
          <w:rFonts w:ascii="Arial" w:hAnsi="Arial" w:cs="Arial"/>
        </w:rPr>
        <w:t xml:space="preserve">  </w:t>
      </w:r>
      <w:r w:rsidR="001E3068" w:rsidRPr="001B5DDF">
        <w:rPr>
          <w:rFonts w:ascii="Arial" w:hAnsi="Arial" w:cs="Arial"/>
        </w:rPr>
        <w:t xml:space="preserve"> </w:t>
      </w:r>
      <w:r w:rsidR="00024C5D">
        <w:rPr>
          <w:rFonts w:ascii="Arial" w:hAnsi="Arial" w:cs="Arial"/>
        </w:rPr>
        <w:t>10:20 AM</w:t>
      </w:r>
      <w:r w:rsidR="00463BFE" w:rsidRPr="001B5DDF">
        <w:rPr>
          <w:rFonts w:ascii="Arial" w:hAnsi="Arial" w:cs="Arial"/>
        </w:rPr>
        <w:t xml:space="preserve"> </w:t>
      </w:r>
      <w:r w:rsidR="00772F47" w:rsidRPr="001B5DDF">
        <w:rPr>
          <w:rFonts w:ascii="Arial" w:hAnsi="Arial" w:cs="Arial"/>
        </w:rPr>
        <w:t>–</w:t>
      </w:r>
      <w:r w:rsidR="00DB0076" w:rsidRPr="001B5DDF">
        <w:rPr>
          <w:rFonts w:ascii="Arial" w:hAnsi="Arial" w:cs="Arial"/>
        </w:rPr>
        <w:t xml:space="preserve"> </w:t>
      </w:r>
      <w:r w:rsidR="00772F47" w:rsidRPr="001B5DDF">
        <w:rPr>
          <w:rFonts w:ascii="Arial" w:hAnsi="Arial" w:cs="Arial"/>
          <w:b/>
        </w:rPr>
        <w:t>FDA LDT and AST Validations – Panel Discussion</w:t>
      </w:r>
    </w:p>
    <w:p w:rsidR="00423458" w:rsidRPr="001B5DDF" w:rsidRDefault="008742BB" w:rsidP="001B5DDF">
      <w:pPr>
        <w:spacing w:before="40"/>
        <w:ind w:left="2160"/>
        <w:outlineLvl w:val="0"/>
        <w:rPr>
          <w:rFonts w:ascii="Arial" w:hAnsi="Arial" w:cs="Arial"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5DDF">
        <w:rPr>
          <w:rFonts w:ascii="Arial" w:hAnsi="Arial" w:cs="Arial"/>
        </w:rPr>
        <w:t>-</w:t>
      </w:r>
      <w:r w:rsidR="009C7821" w:rsidRPr="001B5DDF">
        <w:rPr>
          <w:rFonts w:ascii="Arial" w:hAnsi="Arial" w:cs="Arial"/>
        </w:rPr>
        <w:t xml:space="preserve">  </w:t>
      </w:r>
      <w:r w:rsidR="00463BFE" w:rsidRPr="001B5DDF">
        <w:rPr>
          <w:rFonts w:ascii="Arial" w:hAnsi="Arial" w:cs="Arial"/>
        </w:rPr>
        <w:t xml:space="preserve"> </w:t>
      </w:r>
      <w:r w:rsidR="00147D69" w:rsidRPr="001B5DDF">
        <w:rPr>
          <w:rFonts w:ascii="Arial" w:hAnsi="Arial" w:cs="Arial"/>
        </w:rPr>
        <w:t xml:space="preserve"> </w:t>
      </w:r>
      <w:r w:rsidR="00225C9A"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Heather </w:t>
      </w:r>
      <w:r w:rsidR="00225C9A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Alvarez, </w:t>
      </w:r>
      <w:bookmarkStart w:id="0" w:name="_GoBack"/>
      <w:bookmarkEnd w:id="0"/>
      <w:r w:rsidR="00772F47"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Taylor Wahlig</w:t>
      </w:r>
      <w:r w:rsidR="005E4CE0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Alexander Lepak, Virginia Pierce</w:t>
      </w:r>
      <w:r w:rsidR="004414EA"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414EA" w:rsidRPr="001B5DDF" w:rsidRDefault="008476EC" w:rsidP="004414EA">
      <w:pPr>
        <w:spacing w:before="120"/>
        <w:rPr>
          <w:rFonts w:ascii="Arial" w:hAnsi="Arial" w:cs="Arial"/>
          <w:b/>
        </w:rPr>
      </w:pPr>
      <w:r w:rsidRPr="008476EC"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5405799</wp:posOffset>
            </wp:positionH>
            <wp:positionV relativeFrom="paragraph">
              <wp:posOffset>128542</wp:posOffset>
            </wp:positionV>
            <wp:extent cx="1289304" cy="1069848"/>
            <wp:effectExtent l="38100" t="38100" r="44450" b="35560"/>
            <wp:wrapTight wrapText="bothSides">
              <wp:wrapPolygon edited="0">
                <wp:start x="-638" y="-770"/>
                <wp:lineTo x="-638" y="21933"/>
                <wp:lineTo x="22026" y="21933"/>
                <wp:lineTo x="22026" y="-770"/>
                <wp:lineTo x="-638" y="-770"/>
              </wp:wrapPolygon>
            </wp:wrapTight>
            <wp:docPr id="4" name="Picture 4" descr="VITEK 2 AST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TEK 2 AST Car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04" cy="1069848"/>
                    </a:xfrm>
                    <a:prstGeom prst="rect">
                      <a:avLst/>
                    </a:prstGeom>
                    <a:noFill/>
                    <a:ln w="444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4EA" w:rsidRPr="001B5DDF">
        <w:rPr>
          <w:rFonts w:ascii="Arial" w:hAnsi="Arial" w:cs="Arial"/>
        </w:rPr>
        <w:t xml:space="preserve">    </w:t>
      </w:r>
      <w:r w:rsidR="00F6173B" w:rsidRPr="001B5DDF">
        <w:rPr>
          <w:rFonts w:ascii="Arial" w:hAnsi="Arial" w:cs="Arial"/>
        </w:rPr>
        <w:t xml:space="preserve">    </w:t>
      </w:r>
      <w:r w:rsidR="004414EA" w:rsidRPr="001B5DDF">
        <w:rPr>
          <w:rFonts w:ascii="Arial" w:hAnsi="Arial" w:cs="Arial"/>
        </w:rPr>
        <w:t>1</w:t>
      </w:r>
      <w:r w:rsidR="00024C5D">
        <w:rPr>
          <w:rFonts w:ascii="Arial" w:hAnsi="Arial" w:cs="Arial"/>
        </w:rPr>
        <w:t>1</w:t>
      </w:r>
      <w:r w:rsidR="004414EA" w:rsidRPr="001B5DDF">
        <w:rPr>
          <w:rFonts w:ascii="Arial" w:hAnsi="Arial" w:cs="Arial"/>
        </w:rPr>
        <w:t>:</w:t>
      </w:r>
      <w:r w:rsidR="00024C5D">
        <w:rPr>
          <w:rFonts w:ascii="Arial" w:hAnsi="Arial" w:cs="Arial"/>
        </w:rPr>
        <w:t>10</w:t>
      </w:r>
      <w:r w:rsidR="004414EA" w:rsidRPr="001B5DDF">
        <w:rPr>
          <w:rFonts w:ascii="Arial" w:hAnsi="Arial" w:cs="Arial"/>
        </w:rPr>
        <w:t xml:space="preserve"> AM – </w:t>
      </w:r>
      <w:r w:rsidR="004414EA" w:rsidRPr="001B5DDF">
        <w:rPr>
          <w:rFonts w:ascii="Arial" w:hAnsi="Arial" w:cs="Arial"/>
          <w:b/>
        </w:rPr>
        <w:t>Antimicrobial Stewardship</w:t>
      </w:r>
    </w:p>
    <w:p w:rsidR="004414EA" w:rsidRPr="001B5DDF" w:rsidRDefault="005E4CE0" w:rsidP="00332742">
      <w:pPr>
        <w:pStyle w:val="ListParagraph"/>
        <w:numPr>
          <w:ilvl w:val="0"/>
          <w:numId w:val="1"/>
        </w:numPr>
        <w:spacing w:before="40"/>
        <w:rPr>
          <w:rFonts w:ascii="Arial" w:hAnsi="Arial" w:cs="Arial"/>
        </w:rPr>
      </w:pPr>
      <w:r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Alexander Lepak</w:t>
      </w:r>
    </w:p>
    <w:p w:rsidR="00182E1D" w:rsidRPr="001B5DDF" w:rsidRDefault="00F8537F" w:rsidP="00024C5D">
      <w:pPr>
        <w:spacing w:before="120"/>
        <w:rPr>
          <w:rFonts w:ascii="Arial" w:hAnsi="Arial" w:cs="Arial"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</w:rPr>
        <w:t xml:space="preserve">    </w:t>
      </w:r>
      <w:r w:rsidR="004414EA" w:rsidRPr="001B5DDF">
        <w:rPr>
          <w:rFonts w:ascii="Arial" w:hAnsi="Arial" w:cs="Arial"/>
        </w:rPr>
        <w:t>12:00</w:t>
      </w:r>
      <w:r w:rsidR="00182E1D" w:rsidRPr="001B5DDF">
        <w:rPr>
          <w:rFonts w:ascii="Arial" w:hAnsi="Arial" w:cs="Arial"/>
        </w:rPr>
        <w:t xml:space="preserve"> </w:t>
      </w:r>
      <w:r w:rsidR="00F6173B" w:rsidRPr="001B5DDF">
        <w:rPr>
          <w:rFonts w:ascii="Arial" w:hAnsi="Arial" w:cs="Arial"/>
        </w:rPr>
        <w:t>P</w:t>
      </w:r>
      <w:r w:rsidR="00182E1D" w:rsidRPr="001B5DDF">
        <w:rPr>
          <w:rFonts w:ascii="Arial" w:hAnsi="Arial" w:cs="Arial"/>
        </w:rPr>
        <w:t xml:space="preserve">M </w:t>
      </w:r>
      <w:r w:rsidR="00405AD6" w:rsidRPr="001B5DDF">
        <w:rPr>
          <w:rFonts w:ascii="Arial" w:hAnsi="Arial" w:cs="Arial"/>
        </w:rPr>
        <w:t xml:space="preserve">- </w:t>
      </w:r>
      <w:r w:rsidR="00EF02FE" w:rsidRPr="001B5DDF">
        <w:rPr>
          <w:rFonts w:ascii="Arial" w:hAnsi="Arial" w:cs="Arial"/>
          <w:b/>
        </w:rPr>
        <w:t>Lunch</w:t>
      </w:r>
    </w:p>
    <w:p w:rsidR="009D67F1" w:rsidRPr="001B5DDF" w:rsidRDefault="00182E1D" w:rsidP="00332742">
      <w:pPr>
        <w:spacing w:before="120"/>
        <w:ind w:left="2160" w:hanging="2160"/>
        <w:rPr>
          <w:rFonts w:ascii="Arial" w:hAnsi="Arial" w:cs="Arial"/>
          <w:b/>
        </w:rPr>
      </w:pPr>
      <w:r w:rsidRPr="001B5DDF">
        <w:rPr>
          <w:rFonts w:ascii="Arial" w:hAnsi="Arial" w:cs="Arial"/>
        </w:rPr>
        <w:t xml:space="preserve">  </w:t>
      </w:r>
      <w:r w:rsidR="00147D69" w:rsidRPr="001B5DDF">
        <w:rPr>
          <w:rFonts w:ascii="Arial" w:hAnsi="Arial" w:cs="Arial"/>
        </w:rPr>
        <w:t xml:space="preserve"> </w:t>
      </w:r>
      <w:r w:rsidR="00E6467B" w:rsidRPr="001B5DDF">
        <w:rPr>
          <w:rFonts w:ascii="Arial" w:hAnsi="Arial" w:cs="Arial"/>
        </w:rPr>
        <w:t xml:space="preserve"> </w:t>
      </w:r>
      <w:r w:rsidR="00F6173B" w:rsidRPr="001B5DDF">
        <w:rPr>
          <w:rFonts w:ascii="Arial" w:hAnsi="Arial" w:cs="Arial"/>
        </w:rPr>
        <w:t xml:space="preserve">  1:00</w:t>
      </w:r>
      <w:r w:rsidR="000C04D3" w:rsidRPr="001B5DDF">
        <w:rPr>
          <w:rFonts w:ascii="Arial" w:hAnsi="Arial" w:cs="Arial"/>
        </w:rPr>
        <w:t xml:space="preserve"> PM</w:t>
      </w:r>
      <w:r w:rsidRPr="001B5DDF">
        <w:rPr>
          <w:rFonts w:ascii="Arial" w:hAnsi="Arial" w:cs="Arial"/>
        </w:rPr>
        <w:t xml:space="preserve"> </w:t>
      </w:r>
      <w:r w:rsidR="005C04C6" w:rsidRPr="001B5DDF">
        <w:rPr>
          <w:rFonts w:ascii="Arial" w:hAnsi="Arial" w:cs="Arial"/>
        </w:rPr>
        <w:t xml:space="preserve">- </w:t>
      </w:r>
      <w:r w:rsidR="005C04C6" w:rsidRPr="001B5DDF">
        <w:rPr>
          <w:rFonts w:ascii="Arial" w:hAnsi="Arial" w:cs="Arial"/>
          <w:b/>
        </w:rPr>
        <w:t>Breakout (Pick one)</w:t>
      </w:r>
    </w:p>
    <w:p w:rsidR="005C04C6" w:rsidRPr="001B5DDF" w:rsidRDefault="005C04C6" w:rsidP="00332742">
      <w:pPr>
        <w:spacing w:before="120"/>
        <w:ind w:left="1440" w:hanging="1440"/>
        <w:rPr>
          <w:rFonts w:ascii="Arial" w:hAnsi="Arial" w:cs="Arial"/>
          <w:b/>
        </w:rPr>
      </w:pPr>
      <w:r w:rsidRPr="001B5DDF">
        <w:rPr>
          <w:rFonts w:ascii="Arial" w:hAnsi="Arial" w:cs="Arial"/>
        </w:rPr>
        <w:tab/>
      </w:r>
      <w:r w:rsidRPr="001B5DDF">
        <w:rPr>
          <w:rFonts w:ascii="Arial" w:hAnsi="Arial" w:cs="Arial"/>
          <w:b/>
        </w:rPr>
        <w:t>Troubleshooting AST Verification/Validation Issues</w:t>
      </w:r>
    </w:p>
    <w:p w:rsidR="005C04C6" w:rsidRPr="001B5DDF" w:rsidRDefault="005C04C6" w:rsidP="00332742">
      <w:pPr>
        <w:pStyle w:val="ListParagraph"/>
        <w:numPr>
          <w:ilvl w:val="0"/>
          <w:numId w:val="1"/>
        </w:numPr>
        <w:spacing w:before="40"/>
        <w:outlineLvl w:val="0"/>
        <w:rPr>
          <w:rFonts w:ascii="Arial" w:hAnsi="Arial" w:cs="Arial"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Megan Selle, Alana Sterkel</w:t>
      </w:r>
      <w:r w:rsidR="00613D57"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04C6" w:rsidRPr="001B5DDF" w:rsidRDefault="005E4CE0" w:rsidP="005C04C6">
      <w:pPr>
        <w:spacing w:before="40"/>
        <w:ind w:left="14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Antimicrobial Agent Mechanisms</w:t>
      </w:r>
    </w:p>
    <w:p w:rsidR="005C04C6" w:rsidRPr="001B5DDF" w:rsidRDefault="005C04C6" w:rsidP="005C04C6">
      <w:pPr>
        <w:pStyle w:val="ListParagraph"/>
        <w:numPr>
          <w:ilvl w:val="0"/>
          <w:numId w:val="1"/>
        </w:numPr>
        <w:spacing w:before="40"/>
        <w:outlineLvl w:val="0"/>
        <w:rPr>
          <w:rFonts w:ascii="Arial" w:hAnsi="Arial" w:cs="Arial"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Erik Munson</w:t>
      </w:r>
    </w:p>
    <w:p w:rsidR="001B5DDF" w:rsidRPr="001B5DDF" w:rsidRDefault="005C04C6" w:rsidP="00332742">
      <w:pPr>
        <w:spacing w:before="120"/>
        <w:ind w:left="2160" w:hanging="2160"/>
        <w:rPr>
          <w:rFonts w:ascii="Arial" w:hAnsi="Arial" w:cs="Arial"/>
        </w:rPr>
      </w:pPr>
      <w:r w:rsidRPr="001B5DDF">
        <w:rPr>
          <w:rFonts w:ascii="Arial" w:hAnsi="Arial" w:cs="Arial"/>
        </w:rPr>
        <w:t xml:space="preserve">     </w:t>
      </w:r>
      <w:r w:rsidR="001B5DDF" w:rsidRPr="001B5DDF">
        <w:rPr>
          <w:rFonts w:ascii="Arial" w:hAnsi="Arial" w:cs="Arial"/>
        </w:rPr>
        <w:t xml:space="preserve">1:50 PM – </w:t>
      </w:r>
      <w:r w:rsidR="001B5DDF" w:rsidRPr="001B5DDF">
        <w:rPr>
          <w:rFonts w:ascii="Arial" w:hAnsi="Arial" w:cs="Arial"/>
          <w:b/>
        </w:rPr>
        <w:t>Break</w:t>
      </w:r>
    </w:p>
    <w:p w:rsidR="005C04C6" w:rsidRPr="001B5DDF" w:rsidRDefault="008476EC" w:rsidP="001B5DDF">
      <w:pPr>
        <w:spacing w:before="120"/>
        <w:ind w:left="2160" w:hanging="216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5050790</wp:posOffset>
            </wp:positionH>
            <wp:positionV relativeFrom="paragraph">
              <wp:posOffset>421005</wp:posOffset>
            </wp:positionV>
            <wp:extent cx="1645920" cy="1417320"/>
            <wp:effectExtent l="38100" t="38100" r="30480" b="30480"/>
            <wp:wrapTight wrapText="left">
              <wp:wrapPolygon edited="0">
                <wp:start x="-500" y="-581"/>
                <wp:lineTo x="-500" y="21774"/>
                <wp:lineTo x="21750" y="21774"/>
                <wp:lineTo x="21750" y="-581"/>
                <wp:lineTo x="-500" y="-581"/>
              </wp:wrapPolygon>
            </wp:wrapTight>
            <wp:docPr id="2" name="details-enlarged-image" descr="Antibiotic susceptibility testing,  antibiotic resista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Antibiotic susceptibility testing,  antibiotic resistanc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17320"/>
                    </a:xfrm>
                    <a:prstGeom prst="rect">
                      <a:avLst/>
                    </a:prstGeom>
                    <a:noFill/>
                    <a:ln w="444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4C6" w:rsidRPr="001B5DDF">
        <w:rPr>
          <w:rFonts w:ascii="Arial" w:hAnsi="Arial" w:cs="Arial"/>
        </w:rPr>
        <w:t xml:space="preserve"> </w:t>
      </w:r>
      <w:r w:rsidR="001B5DDF" w:rsidRPr="001B5DDF">
        <w:rPr>
          <w:rFonts w:ascii="Arial" w:hAnsi="Arial" w:cs="Arial"/>
        </w:rPr>
        <w:t xml:space="preserve">     </w:t>
      </w:r>
      <w:r w:rsidR="005C04C6" w:rsidRPr="001B5DDF">
        <w:rPr>
          <w:rFonts w:ascii="Arial" w:hAnsi="Arial" w:cs="Arial"/>
        </w:rPr>
        <w:t>2:0</w:t>
      </w:r>
      <w:r w:rsidR="0086448E">
        <w:rPr>
          <w:rFonts w:ascii="Arial" w:hAnsi="Arial" w:cs="Arial"/>
        </w:rPr>
        <w:t>5</w:t>
      </w:r>
      <w:r w:rsidR="005C04C6" w:rsidRPr="001B5DDF">
        <w:rPr>
          <w:rFonts w:ascii="Arial" w:hAnsi="Arial" w:cs="Arial"/>
        </w:rPr>
        <w:t xml:space="preserve"> PM </w:t>
      </w:r>
      <w:r w:rsidR="001B5DDF" w:rsidRPr="001B5DDF">
        <w:rPr>
          <w:rFonts w:ascii="Arial" w:hAnsi="Arial" w:cs="Arial"/>
        </w:rPr>
        <w:t xml:space="preserve">– </w:t>
      </w:r>
      <w:r w:rsidR="001B5DDF" w:rsidRPr="001B5DDF">
        <w:rPr>
          <w:rFonts w:ascii="Arial" w:hAnsi="Arial" w:cs="Arial"/>
          <w:b/>
        </w:rPr>
        <w:t>Challenges with AST QC (Maintaining Organisms, QC Evaluation and Troubleshooting)</w:t>
      </w:r>
    </w:p>
    <w:p w:rsidR="001B5DDF" w:rsidRPr="001B5DDF" w:rsidRDefault="008468AD" w:rsidP="001B5DDF">
      <w:pPr>
        <w:pStyle w:val="ListParagraph"/>
        <w:numPr>
          <w:ilvl w:val="0"/>
          <w:numId w:val="1"/>
        </w:numPr>
        <w:spacing w:before="40"/>
        <w:outlineLvl w:val="0"/>
        <w:rPr>
          <w:rFonts w:ascii="Arial" w:hAnsi="Arial" w:cs="Arial"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Macy Wood</w:t>
      </w:r>
      <w:r w:rsidR="00225C9A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Caitlin Cahak, Will Laudon</w:t>
      </w:r>
    </w:p>
    <w:p w:rsidR="00423458" w:rsidRPr="001B5DDF" w:rsidRDefault="002474C8" w:rsidP="00423458">
      <w:pPr>
        <w:spacing w:before="120"/>
        <w:ind w:left="1440" w:hanging="1440"/>
        <w:rPr>
          <w:rFonts w:ascii="Arial" w:hAnsi="Arial" w:cs="Arial"/>
        </w:rPr>
      </w:pPr>
      <w:r w:rsidRPr="001B5DDF">
        <w:rPr>
          <w:rFonts w:ascii="Arial" w:hAnsi="Arial" w:cs="Arial"/>
        </w:rPr>
        <w:t xml:space="preserve">    </w:t>
      </w:r>
      <w:r w:rsidR="001E3068" w:rsidRPr="001B5DDF">
        <w:rPr>
          <w:rFonts w:ascii="Arial" w:hAnsi="Arial" w:cs="Arial"/>
        </w:rPr>
        <w:t xml:space="preserve"> </w:t>
      </w:r>
      <w:r w:rsidRPr="001B5DDF">
        <w:rPr>
          <w:rFonts w:ascii="Arial" w:hAnsi="Arial" w:cs="Arial"/>
        </w:rPr>
        <w:t xml:space="preserve"> </w:t>
      </w:r>
      <w:r w:rsidR="00182E1D" w:rsidRPr="001B5DDF">
        <w:rPr>
          <w:rFonts w:ascii="Arial" w:hAnsi="Arial" w:cs="Arial"/>
        </w:rPr>
        <w:t>2:</w:t>
      </w:r>
      <w:r w:rsidR="0086448E">
        <w:rPr>
          <w:rFonts w:ascii="Arial" w:hAnsi="Arial" w:cs="Arial"/>
        </w:rPr>
        <w:t>5</w:t>
      </w:r>
      <w:r w:rsidR="001B5DDF" w:rsidRPr="001B5DDF">
        <w:rPr>
          <w:rFonts w:ascii="Arial" w:hAnsi="Arial" w:cs="Arial"/>
        </w:rPr>
        <w:t>5</w:t>
      </w:r>
      <w:r w:rsidR="009D7BF0" w:rsidRPr="001B5DDF">
        <w:rPr>
          <w:rFonts w:ascii="Arial" w:hAnsi="Arial" w:cs="Arial"/>
        </w:rPr>
        <w:t xml:space="preserve"> </w:t>
      </w:r>
      <w:r w:rsidR="00182E1D" w:rsidRPr="001B5DDF">
        <w:rPr>
          <w:rFonts w:ascii="Arial" w:hAnsi="Arial" w:cs="Arial"/>
        </w:rPr>
        <w:t>PM</w:t>
      </w:r>
      <w:r w:rsidR="00F621D3" w:rsidRPr="001B5DDF">
        <w:rPr>
          <w:rFonts w:ascii="Arial" w:hAnsi="Arial" w:cs="Arial"/>
        </w:rPr>
        <w:t xml:space="preserve"> </w:t>
      </w:r>
      <w:r w:rsidR="001B5DDF" w:rsidRPr="001B5DDF">
        <w:rPr>
          <w:rFonts w:ascii="Arial" w:hAnsi="Arial" w:cs="Arial"/>
        </w:rPr>
        <w:t>–</w:t>
      </w:r>
      <w:r w:rsidR="001E3068" w:rsidRPr="001B5DDF">
        <w:rPr>
          <w:rFonts w:ascii="Arial" w:hAnsi="Arial" w:cs="Arial"/>
        </w:rPr>
        <w:t xml:space="preserve"> </w:t>
      </w:r>
      <w:r w:rsidR="001B5DDF" w:rsidRPr="001B5DDF">
        <w:rPr>
          <w:rFonts w:ascii="Arial" w:hAnsi="Arial" w:cs="Arial"/>
          <w:b/>
        </w:rPr>
        <w:t>Kahoot Challenge</w:t>
      </w:r>
      <w:r w:rsidR="00423458" w:rsidRPr="001B5DDF">
        <w:rPr>
          <w:rFonts w:ascii="Arial" w:hAnsi="Arial" w:cs="Arial"/>
          <w:b/>
        </w:rPr>
        <w:t xml:space="preserve"> </w:t>
      </w:r>
    </w:p>
    <w:p w:rsidR="00182E1D" w:rsidRPr="001B5DDF" w:rsidRDefault="001B5DDF" w:rsidP="00182E1D">
      <w:pPr>
        <w:numPr>
          <w:ilvl w:val="0"/>
          <w:numId w:val="1"/>
        </w:numPr>
        <w:spacing w:before="40"/>
        <w:outlineLvl w:val="0"/>
        <w:rPr>
          <w:rFonts w:ascii="Arial" w:hAnsi="Arial" w:cs="Arial"/>
          <w:color w:val="C00000"/>
          <w:sz w:val="22"/>
          <w:szCs w:val="22"/>
        </w:rPr>
      </w:pPr>
      <w:r w:rsidRPr="001B5DDF"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Alana Sterkel</w:t>
      </w:r>
    </w:p>
    <w:p w:rsidR="006A1C7C" w:rsidRPr="001B5DDF" w:rsidRDefault="00DA3E55" w:rsidP="001E3068">
      <w:pPr>
        <w:spacing w:before="120"/>
        <w:rPr>
          <w:rFonts w:ascii="Arial" w:hAnsi="Arial" w:cs="Arial"/>
        </w:rPr>
      </w:pPr>
      <w:r w:rsidRPr="001B5DDF">
        <w:rPr>
          <w:rFonts w:ascii="Arial" w:hAnsi="Arial" w:cs="Arial"/>
        </w:rPr>
        <w:t xml:space="preserve"> </w:t>
      </w:r>
      <w:r w:rsidR="000F6D2E" w:rsidRPr="001B5DDF">
        <w:rPr>
          <w:rFonts w:ascii="Arial" w:hAnsi="Arial" w:cs="Arial"/>
        </w:rPr>
        <w:t xml:space="preserve"> </w:t>
      </w:r>
      <w:r w:rsidR="00182E1D" w:rsidRPr="001B5DDF">
        <w:rPr>
          <w:rFonts w:ascii="Arial" w:hAnsi="Arial" w:cs="Arial"/>
        </w:rPr>
        <w:t xml:space="preserve"> </w:t>
      </w:r>
      <w:r w:rsidR="00743DB9" w:rsidRPr="001B5DDF">
        <w:rPr>
          <w:rFonts w:ascii="Arial" w:hAnsi="Arial" w:cs="Arial"/>
        </w:rPr>
        <w:t xml:space="preserve"> </w:t>
      </w:r>
      <w:r w:rsidR="00182E1D" w:rsidRPr="001B5DDF">
        <w:rPr>
          <w:rFonts w:ascii="Arial" w:hAnsi="Arial" w:cs="Arial"/>
        </w:rPr>
        <w:t xml:space="preserve">  </w:t>
      </w:r>
      <w:r w:rsidR="00025478" w:rsidRPr="001B5DDF">
        <w:rPr>
          <w:rFonts w:ascii="Arial" w:hAnsi="Arial" w:cs="Arial"/>
        </w:rPr>
        <w:t>3:</w:t>
      </w:r>
      <w:r w:rsidR="001B5DDF" w:rsidRPr="001B5DDF">
        <w:rPr>
          <w:rFonts w:ascii="Arial" w:hAnsi="Arial" w:cs="Arial"/>
        </w:rPr>
        <w:t>2</w:t>
      </w:r>
      <w:r w:rsidR="00F8537F">
        <w:rPr>
          <w:rFonts w:ascii="Arial" w:hAnsi="Arial" w:cs="Arial"/>
        </w:rPr>
        <w:t>5</w:t>
      </w:r>
      <w:r w:rsidR="006A1C7C" w:rsidRPr="001B5DDF">
        <w:rPr>
          <w:rFonts w:ascii="Arial" w:hAnsi="Arial" w:cs="Arial"/>
        </w:rPr>
        <w:t xml:space="preserve"> PM</w:t>
      </w:r>
      <w:r w:rsidR="00182E1D" w:rsidRPr="001B5DDF">
        <w:rPr>
          <w:rFonts w:ascii="Arial" w:hAnsi="Arial" w:cs="Arial"/>
        </w:rPr>
        <w:t xml:space="preserve"> - </w:t>
      </w:r>
      <w:r w:rsidR="00EC51E5" w:rsidRPr="001B5DDF">
        <w:rPr>
          <w:rFonts w:ascii="Arial" w:hAnsi="Arial" w:cs="Arial"/>
          <w:b/>
        </w:rPr>
        <w:t>Final Thoughts</w:t>
      </w:r>
      <w:r w:rsidR="00434B1B" w:rsidRPr="001B5DDF">
        <w:rPr>
          <w:rFonts w:ascii="Arial" w:hAnsi="Arial" w:cs="Arial"/>
          <w:b/>
        </w:rPr>
        <w:t xml:space="preserve"> </w:t>
      </w:r>
    </w:p>
    <w:p w:rsidR="00EC51E5" w:rsidRPr="001B5DDF" w:rsidRDefault="00332742" w:rsidP="000D77A2">
      <w:pPr>
        <w:numPr>
          <w:ilvl w:val="0"/>
          <w:numId w:val="16"/>
        </w:numPr>
        <w:spacing w:before="40"/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i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Austin Fox</w:t>
      </w:r>
      <w:r w:rsidR="000B13D9" w:rsidRPr="001B5DDF">
        <w:rPr>
          <w:rFonts w:ascii="Arial" w:hAnsi="Arial" w:cs="Arial"/>
        </w:rPr>
        <w:t xml:space="preserve"> </w:t>
      </w:r>
    </w:p>
    <w:p w:rsidR="00463BFE" w:rsidRPr="001B5DDF" w:rsidRDefault="00463BFE" w:rsidP="00463BFE">
      <w:pPr>
        <w:spacing w:before="40"/>
        <w:rPr>
          <w:rFonts w:ascii="Arial" w:hAnsi="Arial" w:cs="Arial"/>
        </w:rPr>
      </w:pPr>
      <w:r w:rsidRPr="001B5DDF">
        <w:rPr>
          <w:rFonts w:ascii="Arial" w:hAnsi="Arial" w:cs="Arial"/>
        </w:rPr>
        <w:t xml:space="preserve">      3:30 PM - </w:t>
      </w:r>
      <w:r w:rsidRPr="001B5DDF">
        <w:rPr>
          <w:rFonts w:ascii="Arial" w:hAnsi="Arial" w:cs="Arial"/>
          <w:b/>
        </w:rPr>
        <w:t>Adjourn</w:t>
      </w:r>
    </w:p>
    <w:sectPr w:rsidR="00463BFE" w:rsidRPr="001B5DDF" w:rsidSect="000D77A2">
      <w:pgSz w:w="12240" w:h="15840"/>
      <w:pgMar w:top="864" w:right="720" w:bottom="864" w:left="720" w:header="720" w:footer="720" w:gutter="0"/>
      <w:pgBorders w:offsetFrom="page">
        <w:top w:val="single" w:sz="48" w:space="24" w:color="0000CC"/>
        <w:left w:val="single" w:sz="48" w:space="24" w:color="0000CC"/>
        <w:bottom w:val="single" w:sz="48" w:space="24" w:color="0000CC"/>
        <w:right w:val="single" w:sz="48" w:space="24" w:color="0000C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42F"/>
    <w:multiLevelType w:val="hybridMultilevel"/>
    <w:tmpl w:val="F6CED644"/>
    <w:lvl w:ilvl="0" w:tplc="23A251AA">
      <w:numFmt w:val="bullet"/>
      <w:lvlText w:val="–"/>
      <w:lvlJc w:val="left"/>
      <w:pPr>
        <w:ind w:left="3060" w:hanging="360"/>
      </w:pPr>
      <w:rPr>
        <w:rFonts w:ascii="Arial" w:eastAsia="Times New Roman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DA6289"/>
    <w:multiLevelType w:val="hybridMultilevel"/>
    <w:tmpl w:val="C0C60AEA"/>
    <w:lvl w:ilvl="0" w:tplc="23A251AA">
      <w:numFmt w:val="bullet"/>
      <w:lvlText w:val="–"/>
      <w:lvlJc w:val="left"/>
      <w:pPr>
        <w:ind w:left="3150" w:hanging="360"/>
      </w:pPr>
      <w:rPr>
        <w:rFonts w:ascii="Arial" w:eastAsia="Times New Roman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1575B47"/>
    <w:multiLevelType w:val="hybridMultilevel"/>
    <w:tmpl w:val="2DD6DE6E"/>
    <w:lvl w:ilvl="0" w:tplc="B18CDA4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E26A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21DE"/>
    <w:multiLevelType w:val="hybridMultilevel"/>
    <w:tmpl w:val="5BF2F098"/>
    <w:lvl w:ilvl="0" w:tplc="87BE26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color w:val="auto"/>
        <w:sz w:val="20"/>
        <w:szCs w:val="20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87BE26AC"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9951197"/>
    <w:multiLevelType w:val="hybridMultilevel"/>
    <w:tmpl w:val="0164916C"/>
    <w:lvl w:ilvl="0" w:tplc="87BE26A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AD645F1"/>
    <w:multiLevelType w:val="hybridMultilevel"/>
    <w:tmpl w:val="DB9ECD4E"/>
    <w:lvl w:ilvl="0" w:tplc="75AEEECE">
      <w:numFmt w:val="bullet"/>
      <w:lvlText w:val="–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A8E4AAA"/>
    <w:multiLevelType w:val="hybridMultilevel"/>
    <w:tmpl w:val="41F24D4E"/>
    <w:lvl w:ilvl="0" w:tplc="23A251AA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  <w:b w:val="0"/>
        <w:sz w:val="32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F4D5262"/>
    <w:multiLevelType w:val="hybridMultilevel"/>
    <w:tmpl w:val="6F3E055A"/>
    <w:lvl w:ilvl="0" w:tplc="87BE26A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color w:val="auto"/>
        <w:sz w:val="20"/>
        <w:szCs w:val="20"/>
        <w:effect w:val="no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76C7B7B"/>
    <w:multiLevelType w:val="hybridMultilevel"/>
    <w:tmpl w:val="D34A6080"/>
    <w:lvl w:ilvl="0" w:tplc="F1723112">
      <w:numFmt w:val="bullet"/>
      <w:lvlText w:val="–"/>
      <w:lvlJc w:val="left"/>
      <w:pPr>
        <w:ind w:left="1890" w:hanging="360"/>
      </w:pPr>
      <w:rPr>
        <w:rFonts w:ascii="Arial" w:eastAsia="Times New Roman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37D52632"/>
    <w:multiLevelType w:val="hybridMultilevel"/>
    <w:tmpl w:val="1AB26E06"/>
    <w:lvl w:ilvl="0" w:tplc="ED4C2C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  <w:szCs w:val="20"/>
        <w:effect w:val="none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B9C2A7D"/>
    <w:multiLevelType w:val="hybridMultilevel"/>
    <w:tmpl w:val="8EEEE61C"/>
    <w:lvl w:ilvl="0" w:tplc="F1723112">
      <w:numFmt w:val="bullet"/>
      <w:lvlText w:val="–"/>
      <w:lvlJc w:val="left"/>
      <w:pPr>
        <w:ind w:left="3420" w:hanging="360"/>
      </w:pPr>
      <w:rPr>
        <w:rFonts w:ascii="Arial" w:eastAsia="Times New Roman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647D4D44"/>
    <w:multiLevelType w:val="hybridMultilevel"/>
    <w:tmpl w:val="C87AA910"/>
    <w:lvl w:ilvl="0" w:tplc="23A251AA">
      <w:numFmt w:val="bullet"/>
      <w:lvlText w:val="–"/>
      <w:lvlJc w:val="left"/>
      <w:pPr>
        <w:ind w:left="4680" w:hanging="360"/>
      </w:pPr>
      <w:rPr>
        <w:rFonts w:ascii="Arial" w:eastAsia="Times New Roman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92917FB"/>
    <w:multiLevelType w:val="hybridMultilevel"/>
    <w:tmpl w:val="1C4007D4"/>
    <w:lvl w:ilvl="0" w:tplc="89EED7C4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BFC75A0"/>
    <w:multiLevelType w:val="hybridMultilevel"/>
    <w:tmpl w:val="BA38B076"/>
    <w:lvl w:ilvl="0" w:tplc="75AEEECE">
      <w:numFmt w:val="bullet"/>
      <w:lvlText w:val="–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6E41074E"/>
    <w:multiLevelType w:val="hybridMultilevel"/>
    <w:tmpl w:val="24A64A1C"/>
    <w:lvl w:ilvl="0" w:tplc="ED4C2C8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  <w:sz w:val="20"/>
        <w:szCs w:val="20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7C93809"/>
    <w:multiLevelType w:val="hybridMultilevel"/>
    <w:tmpl w:val="199CF122"/>
    <w:lvl w:ilvl="0" w:tplc="75AEEECE">
      <w:numFmt w:val="bullet"/>
      <w:lvlText w:val="–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78FB07E3"/>
    <w:multiLevelType w:val="hybridMultilevel"/>
    <w:tmpl w:val="816EF750"/>
    <w:lvl w:ilvl="0" w:tplc="F1723112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  <w:sz w:val="32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4"/>
  </w:num>
  <w:num w:numId="5">
    <w:abstractNumId w:val="15"/>
  </w:num>
  <w:num w:numId="6">
    <w:abstractNumId w:val="5"/>
  </w:num>
  <w:num w:numId="7">
    <w:abstractNumId w:val="13"/>
  </w:num>
  <w:num w:numId="8">
    <w:abstractNumId w:val="8"/>
  </w:num>
  <w:num w:numId="9">
    <w:abstractNumId w:val="10"/>
  </w:num>
  <w:num w:numId="10">
    <w:abstractNumId w:val="16"/>
  </w:num>
  <w:num w:numId="11">
    <w:abstractNumId w:val="6"/>
  </w:num>
  <w:num w:numId="12">
    <w:abstractNumId w:val="0"/>
  </w:num>
  <w:num w:numId="13">
    <w:abstractNumId w:val="1"/>
  </w:num>
  <w:num w:numId="14">
    <w:abstractNumId w:val="11"/>
  </w:num>
  <w:num w:numId="15">
    <w:abstractNumId w:val="12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71"/>
    <w:rsid w:val="00010C5B"/>
    <w:rsid w:val="000205CE"/>
    <w:rsid w:val="0002496B"/>
    <w:rsid w:val="00024C5D"/>
    <w:rsid w:val="00025478"/>
    <w:rsid w:val="00035A88"/>
    <w:rsid w:val="00037C33"/>
    <w:rsid w:val="00047C63"/>
    <w:rsid w:val="00066D9E"/>
    <w:rsid w:val="00075305"/>
    <w:rsid w:val="00081B25"/>
    <w:rsid w:val="00092701"/>
    <w:rsid w:val="0009374F"/>
    <w:rsid w:val="000A4B32"/>
    <w:rsid w:val="000A6EC1"/>
    <w:rsid w:val="000B13D9"/>
    <w:rsid w:val="000C04D3"/>
    <w:rsid w:val="000C0D15"/>
    <w:rsid w:val="000D2A28"/>
    <w:rsid w:val="000D326F"/>
    <w:rsid w:val="000D36E3"/>
    <w:rsid w:val="000D4B27"/>
    <w:rsid w:val="000D77A2"/>
    <w:rsid w:val="000F5BCF"/>
    <w:rsid w:val="000F643D"/>
    <w:rsid w:val="000F6D2E"/>
    <w:rsid w:val="001007BB"/>
    <w:rsid w:val="00116184"/>
    <w:rsid w:val="00121B69"/>
    <w:rsid w:val="001338B6"/>
    <w:rsid w:val="00147D69"/>
    <w:rsid w:val="00154A69"/>
    <w:rsid w:val="00165586"/>
    <w:rsid w:val="00172C71"/>
    <w:rsid w:val="00176FF1"/>
    <w:rsid w:val="00180C4C"/>
    <w:rsid w:val="00182E1D"/>
    <w:rsid w:val="00190E50"/>
    <w:rsid w:val="00192FBD"/>
    <w:rsid w:val="00193804"/>
    <w:rsid w:val="001942C7"/>
    <w:rsid w:val="001B5C0F"/>
    <w:rsid w:val="001B5DDF"/>
    <w:rsid w:val="001C06C3"/>
    <w:rsid w:val="001D0124"/>
    <w:rsid w:val="001E3068"/>
    <w:rsid w:val="00212789"/>
    <w:rsid w:val="00212BE5"/>
    <w:rsid w:val="002132DB"/>
    <w:rsid w:val="002152A1"/>
    <w:rsid w:val="00220B6D"/>
    <w:rsid w:val="00225C9A"/>
    <w:rsid w:val="00235B5D"/>
    <w:rsid w:val="002408CD"/>
    <w:rsid w:val="002474C8"/>
    <w:rsid w:val="00265CB6"/>
    <w:rsid w:val="00266699"/>
    <w:rsid w:val="002674EA"/>
    <w:rsid w:val="002756DF"/>
    <w:rsid w:val="00282076"/>
    <w:rsid w:val="002872B8"/>
    <w:rsid w:val="00290C49"/>
    <w:rsid w:val="00293E24"/>
    <w:rsid w:val="002A5760"/>
    <w:rsid w:val="002A7047"/>
    <w:rsid w:val="002B5435"/>
    <w:rsid w:val="002D4AFF"/>
    <w:rsid w:val="002E4916"/>
    <w:rsid w:val="00305477"/>
    <w:rsid w:val="00324816"/>
    <w:rsid w:val="00332742"/>
    <w:rsid w:val="0033285C"/>
    <w:rsid w:val="003328D5"/>
    <w:rsid w:val="00346B74"/>
    <w:rsid w:val="003505D4"/>
    <w:rsid w:val="003646BE"/>
    <w:rsid w:val="003712B2"/>
    <w:rsid w:val="00386C2F"/>
    <w:rsid w:val="003946F5"/>
    <w:rsid w:val="0039556B"/>
    <w:rsid w:val="00395F9A"/>
    <w:rsid w:val="003A24CF"/>
    <w:rsid w:val="003B42D8"/>
    <w:rsid w:val="003C477E"/>
    <w:rsid w:val="003C58C0"/>
    <w:rsid w:val="003C71D2"/>
    <w:rsid w:val="003E2C38"/>
    <w:rsid w:val="003F4393"/>
    <w:rsid w:val="0040124A"/>
    <w:rsid w:val="00405AD6"/>
    <w:rsid w:val="0041721A"/>
    <w:rsid w:val="00423458"/>
    <w:rsid w:val="00434B1B"/>
    <w:rsid w:val="00436083"/>
    <w:rsid w:val="004414EA"/>
    <w:rsid w:val="00463BFE"/>
    <w:rsid w:val="00482C5C"/>
    <w:rsid w:val="004A00E5"/>
    <w:rsid w:val="004A4025"/>
    <w:rsid w:val="004A7733"/>
    <w:rsid w:val="004B1731"/>
    <w:rsid w:val="004B6467"/>
    <w:rsid w:val="004D3D6B"/>
    <w:rsid w:val="004D542C"/>
    <w:rsid w:val="004D7D0D"/>
    <w:rsid w:val="004E250B"/>
    <w:rsid w:val="004E5B7D"/>
    <w:rsid w:val="004F0D7C"/>
    <w:rsid w:val="00516CE7"/>
    <w:rsid w:val="00525DFB"/>
    <w:rsid w:val="00552687"/>
    <w:rsid w:val="0055597A"/>
    <w:rsid w:val="00560753"/>
    <w:rsid w:val="00561656"/>
    <w:rsid w:val="00564E4D"/>
    <w:rsid w:val="005669D6"/>
    <w:rsid w:val="00571E81"/>
    <w:rsid w:val="0058048B"/>
    <w:rsid w:val="005878D9"/>
    <w:rsid w:val="005920B1"/>
    <w:rsid w:val="005A1BF8"/>
    <w:rsid w:val="005A3A6C"/>
    <w:rsid w:val="005B4D00"/>
    <w:rsid w:val="005C04C6"/>
    <w:rsid w:val="005D4E4D"/>
    <w:rsid w:val="005E1331"/>
    <w:rsid w:val="005E4CE0"/>
    <w:rsid w:val="005F1D3C"/>
    <w:rsid w:val="005F79A5"/>
    <w:rsid w:val="006029D1"/>
    <w:rsid w:val="00613D57"/>
    <w:rsid w:val="00620AB9"/>
    <w:rsid w:val="00623AA9"/>
    <w:rsid w:val="006253E1"/>
    <w:rsid w:val="006300A6"/>
    <w:rsid w:val="006453C7"/>
    <w:rsid w:val="00646C61"/>
    <w:rsid w:val="0066073B"/>
    <w:rsid w:val="00674B01"/>
    <w:rsid w:val="006A0D38"/>
    <w:rsid w:val="006A1C7C"/>
    <w:rsid w:val="006B4856"/>
    <w:rsid w:val="006B5BBC"/>
    <w:rsid w:val="006C3D51"/>
    <w:rsid w:val="006C444B"/>
    <w:rsid w:val="006D4E55"/>
    <w:rsid w:val="00737F3F"/>
    <w:rsid w:val="00742C58"/>
    <w:rsid w:val="00743663"/>
    <w:rsid w:val="00743DB9"/>
    <w:rsid w:val="007476B9"/>
    <w:rsid w:val="00772F47"/>
    <w:rsid w:val="00774DA3"/>
    <w:rsid w:val="007B454C"/>
    <w:rsid w:val="007C5818"/>
    <w:rsid w:val="007D2EEA"/>
    <w:rsid w:val="007F40C7"/>
    <w:rsid w:val="00821CE1"/>
    <w:rsid w:val="0082742A"/>
    <w:rsid w:val="008307D0"/>
    <w:rsid w:val="0084162D"/>
    <w:rsid w:val="008416B4"/>
    <w:rsid w:val="008468AD"/>
    <w:rsid w:val="008476EC"/>
    <w:rsid w:val="008509DD"/>
    <w:rsid w:val="00853CBF"/>
    <w:rsid w:val="00862594"/>
    <w:rsid w:val="0086448E"/>
    <w:rsid w:val="008742BB"/>
    <w:rsid w:val="008749FB"/>
    <w:rsid w:val="008A0E94"/>
    <w:rsid w:val="008A5F05"/>
    <w:rsid w:val="008D44A0"/>
    <w:rsid w:val="008D61DC"/>
    <w:rsid w:val="008D7635"/>
    <w:rsid w:val="008E0174"/>
    <w:rsid w:val="008E338A"/>
    <w:rsid w:val="008F59CC"/>
    <w:rsid w:val="008F7A01"/>
    <w:rsid w:val="00904BD3"/>
    <w:rsid w:val="00904CE1"/>
    <w:rsid w:val="00935ED8"/>
    <w:rsid w:val="00947D7E"/>
    <w:rsid w:val="00972FF9"/>
    <w:rsid w:val="00974A5F"/>
    <w:rsid w:val="00980E11"/>
    <w:rsid w:val="009B74DD"/>
    <w:rsid w:val="009C5A62"/>
    <w:rsid w:val="009C7821"/>
    <w:rsid w:val="009D3107"/>
    <w:rsid w:val="009D67F1"/>
    <w:rsid w:val="009D7BF0"/>
    <w:rsid w:val="009E3B75"/>
    <w:rsid w:val="009F11CB"/>
    <w:rsid w:val="00A0573D"/>
    <w:rsid w:val="00A23607"/>
    <w:rsid w:val="00A25893"/>
    <w:rsid w:val="00A262F9"/>
    <w:rsid w:val="00A340F9"/>
    <w:rsid w:val="00A37420"/>
    <w:rsid w:val="00A404C2"/>
    <w:rsid w:val="00A50F37"/>
    <w:rsid w:val="00A604DB"/>
    <w:rsid w:val="00A63FEF"/>
    <w:rsid w:val="00AB5EEC"/>
    <w:rsid w:val="00AC0378"/>
    <w:rsid w:val="00AE7792"/>
    <w:rsid w:val="00AF681C"/>
    <w:rsid w:val="00AF75AC"/>
    <w:rsid w:val="00B12655"/>
    <w:rsid w:val="00B1338E"/>
    <w:rsid w:val="00B22D73"/>
    <w:rsid w:val="00B239A9"/>
    <w:rsid w:val="00B368F2"/>
    <w:rsid w:val="00B431C8"/>
    <w:rsid w:val="00B626A1"/>
    <w:rsid w:val="00B63147"/>
    <w:rsid w:val="00B6500E"/>
    <w:rsid w:val="00B7257A"/>
    <w:rsid w:val="00BA13C4"/>
    <w:rsid w:val="00BA203C"/>
    <w:rsid w:val="00BB28F4"/>
    <w:rsid w:val="00BC734B"/>
    <w:rsid w:val="00BD4582"/>
    <w:rsid w:val="00BE0B2D"/>
    <w:rsid w:val="00BF3435"/>
    <w:rsid w:val="00C17D34"/>
    <w:rsid w:val="00C360F5"/>
    <w:rsid w:val="00C472FA"/>
    <w:rsid w:val="00C6036A"/>
    <w:rsid w:val="00C7770E"/>
    <w:rsid w:val="00C941C1"/>
    <w:rsid w:val="00CA423E"/>
    <w:rsid w:val="00CD4E1B"/>
    <w:rsid w:val="00D07AFB"/>
    <w:rsid w:val="00D1748B"/>
    <w:rsid w:val="00D242D1"/>
    <w:rsid w:val="00D30EE0"/>
    <w:rsid w:val="00D46A71"/>
    <w:rsid w:val="00D556FA"/>
    <w:rsid w:val="00D80309"/>
    <w:rsid w:val="00D80D35"/>
    <w:rsid w:val="00DA3E55"/>
    <w:rsid w:val="00DB0076"/>
    <w:rsid w:val="00DB2ED4"/>
    <w:rsid w:val="00DB65F6"/>
    <w:rsid w:val="00DD595E"/>
    <w:rsid w:val="00DE3BE3"/>
    <w:rsid w:val="00DE78CE"/>
    <w:rsid w:val="00DF2869"/>
    <w:rsid w:val="00E101E6"/>
    <w:rsid w:val="00E13B99"/>
    <w:rsid w:val="00E14BE8"/>
    <w:rsid w:val="00E24103"/>
    <w:rsid w:val="00E2494D"/>
    <w:rsid w:val="00E307CC"/>
    <w:rsid w:val="00E40D06"/>
    <w:rsid w:val="00E6467B"/>
    <w:rsid w:val="00E86C57"/>
    <w:rsid w:val="00E91A43"/>
    <w:rsid w:val="00EA0358"/>
    <w:rsid w:val="00EA121F"/>
    <w:rsid w:val="00EA33F8"/>
    <w:rsid w:val="00EA7C84"/>
    <w:rsid w:val="00EC51E5"/>
    <w:rsid w:val="00EE15F4"/>
    <w:rsid w:val="00EE4ADA"/>
    <w:rsid w:val="00EF0187"/>
    <w:rsid w:val="00EF02FE"/>
    <w:rsid w:val="00EF3847"/>
    <w:rsid w:val="00F02EDC"/>
    <w:rsid w:val="00F31E61"/>
    <w:rsid w:val="00F6173B"/>
    <w:rsid w:val="00F621D3"/>
    <w:rsid w:val="00F62A13"/>
    <w:rsid w:val="00F6704A"/>
    <w:rsid w:val="00F74E74"/>
    <w:rsid w:val="00F8537F"/>
    <w:rsid w:val="00F96788"/>
    <w:rsid w:val="00FA3904"/>
    <w:rsid w:val="00FA6709"/>
    <w:rsid w:val="00FC22B4"/>
    <w:rsid w:val="00FC274B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0B576"/>
  <w15:chartTrackingRefBased/>
  <w15:docId w15:val="{3E6D3CF9-7D4B-4373-8592-2033CD16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4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46C6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33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6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D316-5FCB-4F2E-828C-44ECED4D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Molecular</vt:lpstr>
    </vt:vector>
  </TitlesOfParts>
  <Company>Wisconsin State Laboratory of Hygiene</Company>
  <LinksUpToDate>false</LinksUpToDate>
  <CharactersWithSpaces>1263</CharactersWithSpaces>
  <SharedDoc>false</SharedDoc>
  <HLinks>
    <vt:vector size="18" baseType="variant">
      <vt:variant>
        <vt:i4>327759</vt:i4>
      </vt:variant>
      <vt:variant>
        <vt:i4>-1</vt:i4>
      </vt:variant>
      <vt:variant>
        <vt:i4>1030</vt:i4>
      </vt:variant>
      <vt:variant>
        <vt:i4>4</vt:i4>
      </vt:variant>
      <vt:variant>
        <vt:lpwstr>http://www.biomerieux-diagnostics.com/sites/clinic/files/styles/original/public/vitek-2-cards.jpg</vt:lpwstr>
      </vt:variant>
      <vt:variant>
        <vt:lpwstr/>
      </vt:variant>
      <vt:variant>
        <vt:i4>6160480</vt:i4>
      </vt:variant>
      <vt:variant>
        <vt:i4>-1</vt:i4>
      </vt:variant>
      <vt:variant>
        <vt:i4>1033</vt:i4>
      </vt:variant>
      <vt:variant>
        <vt:i4>4</vt:i4>
      </vt:variant>
      <vt:variant>
        <vt:lpwstr>https://www.google.com/imgres?imgurl=http://www.biomerieux.fr/sites/subsidiary_fr/files/styles/original/public/mueller_hinton_2_agar_5_sheep_blood_90_mmmhs.jpg&amp;imgrefurl=http://www.biomerieux.fr/diagnostic-clinique/milieux-de-culture-pour-antibiogramme&amp;docid=5A0dv4xExVaxoM&amp;tbnid=9u33yiRyPqsa_M:&amp;vet=1&amp;w=700&amp;h=700&amp;bih=946&amp;biw=1280&amp;ved=0ahUKEwjs64Ka-OzRAhUj7YMKHfDqBwEQxiAIAygB&amp;iact=c&amp;ictx=1</vt:lpwstr>
      </vt:variant>
      <vt:variant>
        <vt:lpwstr/>
      </vt:variant>
      <vt:variant>
        <vt:i4>2228333</vt:i4>
      </vt:variant>
      <vt:variant>
        <vt:i4>-1</vt:i4>
      </vt:variant>
      <vt:variant>
        <vt:i4>1032</vt:i4>
      </vt:variant>
      <vt:variant>
        <vt:i4>4</vt:i4>
      </vt:variant>
      <vt:variant>
        <vt:lpwstr>https://www.beckmancoulter.com/wsrportal/wsr/diagnostics/clinical-products/microbiology/microscan-panels/conventional-panels/index.htm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</dc:title>
  <dc:subject/>
  <dc:creator>Erin J Bowles</dc:creator>
  <cp:keywords/>
  <cp:lastModifiedBy>AUSTIN J FOX</cp:lastModifiedBy>
  <cp:revision>4</cp:revision>
  <cp:lastPrinted>2016-10-18T19:16:00Z</cp:lastPrinted>
  <dcterms:created xsi:type="dcterms:W3CDTF">2025-03-03T19:34:00Z</dcterms:created>
  <dcterms:modified xsi:type="dcterms:W3CDTF">2025-03-19T14:34:00Z</dcterms:modified>
</cp:coreProperties>
</file>